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D85" w:rsidRPr="00AF0D85" w:rsidRDefault="00AF0D85" w:rsidP="00AF0D85">
      <w:pPr>
        <w:spacing w:before="0" w:after="0" w:line="240" w:lineRule="auto"/>
        <w:rPr>
          <w:rFonts w:ascii="Times New Roman" w:eastAsia="Times New Roman" w:hAnsi="Times New Roman" w:cs="Times New Roman"/>
          <w:b/>
          <w:color w:val="FFFFFF"/>
          <w:sz w:val="28"/>
          <w:szCs w:val="28"/>
          <w:lang w:val="ru-RU" w:bidi="ar-SA"/>
        </w:rPr>
      </w:pPr>
      <w:bookmarkStart w:id="0" w:name="_GoBack"/>
      <w:bookmarkEnd w:id="0"/>
      <w:r w:rsidRPr="00AF0D85">
        <w:rPr>
          <w:rFonts w:ascii="Times New Roman" w:eastAsia="Times New Roman" w:hAnsi="Times New Roman" w:cs="Times New Roman"/>
          <w:b/>
          <w:color w:val="FFFFFF"/>
          <w:sz w:val="28"/>
          <w:szCs w:val="28"/>
          <w:lang w:val="ru-RU" w:bidi="ar-SA"/>
        </w:rPr>
        <w:t>1</w:t>
      </w:r>
      <w:r w:rsidRPr="00AF0D85">
        <w:rPr>
          <w:rFonts w:ascii="Times New Roman" w:eastAsia="Times New Roman" w:hAnsi="Times New Roman" w:cs="Times New Roman"/>
          <w:b/>
          <w:color w:val="FFFFFF"/>
          <w:sz w:val="28"/>
          <w:szCs w:val="28"/>
          <w:lang w:bidi="ar-SA"/>
        </w:rPr>
        <w:t>NTCN</w:t>
      </w:r>
      <w:proofErr w:type="gramStart"/>
      <w:r w:rsidRPr="00AF0D85">
        <w:rPr>
          <w:b/>
          <w:sz w:val="28"/>
          <w:szCs w:val="28"/>
          <w:lang w:val="ru-RU"/>
        </w:rPr>
        <w:t xml:space="preserve">ТЕСТ </w:t>
      </w:r>
      <w:r>
        <w:rPr>
          <w:sz w:val="28"/>
          <w:szCs w:val="28"/>
          <w:lang w:val="ru-RU"/>
        </w:rPr>
        <w:t xml:space="preserve"> </w:t>
      </w:r>
      <w:r w:rsidRPr="00AF0D85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val="ru-RU" w:bidi="ar-SA"/>
        </w:rPr>
        <w:t>по</w:t>
      </w:r>
      <w:proofErr w:type="gramEnd"/>
      <w:r w:rsidRPr="00AF0D85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val="ru-RU" w:bidi="ar-SA"/>
        </w:rPr>
        <w:t xml:space="preserve"> ОДС</w:t>
      </w:r>
    </w:p>
    <w:p w:rsidR="001545DA" w:rsidRDefault="001545DA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1.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bidi="ar-SA"/>
        </w:rPr>
        <w:t> 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Какие слова чаще всего используются в деловом стиле речи?</w:t>
      </w: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А)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</w:t>
      </w: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многозначные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однозначные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научные термины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D) эмоционально окрашенные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2.</w:t>
      </w:r>
      <w:r w:rsidRPr="001545DA">
        <w:rPr>
          <w:rFonts w:cstheme="minorHAnsi"/>
          <w:color w:val="333333"/>
          <w:sz w:val="26"/>
          <w:szCs w:val="26"/>
          <w:shd w:val="clear" w:color="auto" w:fill="FFFFFF"/>
          <w:lang w:val="ru-RU"/>
        </w:rPr>
        <w:t xml:space="preserve"> Назовите основную черту делового стиля речи.</w:t>
      </w:r>
    </w:p>
    <w:p w:rsidR="00CD6722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А)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устойчивость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постоянное изменение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</w:t>
      </w: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эмоциональная насыщенность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D) малое количество терминов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3.Назовите две основные черты делового стиля речи.</w:t>
      </w: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А) точность и языковой стандарт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</w:t>
      </w:r>
      <w:proofErr w:type="gramStart"/>
      <w:r w:rsidR="008301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В)эмоциональная</w:t>
      </w:r>
      <w:proofErr w:type="gramEnd"/>
      <w:r w:rsidR="008301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насыщенность и простота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proofErr w:type="gramStart"/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С)простота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и языковой стандарт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>D) эмоциональная насыщенность и точность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sz w:val="26"/>
          <w:szCs w:val="26"/>
          <w:lang w:val="ru-RU" w:bidi="ar-SA"/>
        </w:rPr>
      </w:pP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sz w:val="26"/>
          <w:szCs w:val="26"/>
          <w:lang w:val="ru-RU" w:bidi="ar-SA"/>
        </w:rPr>
        <w:t xml:space="preserve">4. 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Что такое собственно деловой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подстиль</w:t>
      </w:r>
      <w:proofErr w:type="spellEnd"/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?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А)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официальные документы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        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В)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судебные акты, законы и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т.д</w:t>
      </w:r>
      <w:proofErr w:type="spellEnd"/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С)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международные документы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 xml:space="preserve"> </w:t>
      </w:r>
      <w:r w:rsidR="00CD6722" w:rsidRPr="001545DA">
        <w:rPr>
          <w:rFonts w:eastAsia="Times New Roman" w:cstheme="minorHAnsi"/>
          <w:sz w:val="26"/>
          <w:szCs w:val="26"/>
          <w:lang w:val="ru-RU" w:bidi="ar-SA"/>
        </w:rPr>
        <w:t xml:space="preserve">             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 xml:space="preserve">D)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научные статьи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830122" w:rsidRPr="001545DA" w:rsidRDefault="00830122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5. Что такое юридический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подстиль</w:t>
      </w:r>
      <w:proofErr w:type="spell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?</w:t>
      </w:r>
    </w:p>
    <w:p w:rsidR="00830122" w:rsidRPr="001545DA" w:rsidRDefault="00830122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А) официальные документы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судебные акты, законы и т.д.</w:t>
      </w:r>
    </w:p>
    <w:p w:rsidR="00AB55ED" w:rsidRPr="001545DA" w:rsidRDefault="00830122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международные документ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ы                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>D)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научные стать</w:t>
      </w:r>
      <w:r w:rsidR="00AB55ED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и</w:t>
      </w:r>
    </w:p>
    <w:p w:rsidR="00AB55ED" w:rsidRPr="001545DA" w:rsidRDefault="00AB55ED" w:rsidP="001545DA">
      <w:pPr>
        <w:pStyle w:val="aa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830122" w:rsidRPr="001545DA" w:rsidRDefault="00AB55ED" w:rsidP="001545DA">
      <w:pPr>
        <w:spacing w:before="0" w:after="0" w:line="240" w:lineRule="auto"/>
        <w:jc w:val="both"/>
        <w:rPr>
          <w:rFonts w:eastAsia="Times New Roman"/>
          <w:sz w:val="26"/>
          <w:szCs w:val="26"/>
          <w:lang w:val="ru-RU" w:bidi="ar-SA"/>
        </w:rPr>
      </w:pPr>
      <w:r w:rsidRPr="001545DA">
        <w:rPr>
          <w:rFonts w:eastAsia="Times New Roman"/>
          <w:sz w:val="26"/>
          <w:szCs w:val="26"/>
          <w:lang w:val="ru-RU" w:bidi="ar-SA"/>
        </w:rPr>
        <w:t>6.</w:t>
      </w:r>
      <w:r w:rsidR="00830122" w:rsidRPr="001545DA">
        <w:rPr>
          <w:rFonts w:eastAsia="Times New Roman"/>
          <w:sz w:val="26"/>
          <w:szCs w:val="26"/>
          <w:lang w:bidi="ar-SA"/>
        </w:rPr>
        <w:t> </w:t>
      </w:r>
      <w:r w:rsidR="00830122" w:rsidRPr="001545DA">
        <w:rPr>
          <w:rFonts w:eastAsia="Times New Roman"/>
          <w:sz w:val="26"/>
          <w:szCs w:val="26"/>
          <w:lang w:val="ru-RU" w:bidi="ar-SA"/>
        </w:rPr>
        <w:t xml:space="preserve">Что такое дипломатический </w:t>
      </w:r>
      <w:proofErr w:type="spellStart"/>
      <w:r w:rsidR="00830122" w:rsidRPr="001545DA">
        <w:rPr>
          <w:rFonts w:eastAsia="Times New Roman"/>
          <w:sz w:val="26"/>
          <w:szCs w:val="26"/>
          <w:lang w:val="ru-RU" w:bidi="ar-SA"/>
        </w:rPr>
        <w:t>подстиль</w:t>
      </w:r>
      <w:proofErr w:type="spellEnd"/>
      <w:r w:rsidR="00830122" w:rsidRPr="001545DA">
        <w:rPr>
          <w:rFonts w:eastAsia="Times New Roman"/>
          <w:sz w:val="26"/>
          <w:szCs w:val="26"/>
          <w:lang w:val="ru-RU" w:bidi="ar-SA"/>
        </w:rPr>
        <w:t>?</w:t>
      </w:r>
    </w:p>
    <w:p w:rsidR="00AB55ED" w:rsidRPr="001545DA" w:rsidRDefault="00AB55ED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А)официальные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документы 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судебные акты, законы и т.д.</w:t>
      </w:r>
    </w:p>
    <w:p w:rsidR="00AB55ED" w:rsidRPr="001545DA" w:rsidRDefault="00AB55ED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С) международные документы  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</w:t>
      </w: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научные статьи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7.</w:t>
      </w:r>
      <w:r w:rsidR="00830122" w:rsidRPr="001545DA">
        <w:rPr>
          <w:rFonts w:eastAsia="Times New Roman" w:cstheme="minorHAnsi"/>
          <w:color w:val="FFFFFF"/>
          <w:sz w:val="26"/>
          <w:szCs w:val="26"/>
          <w:lang w:val="ru-RU" w:bidi="ar-SA"/>
        </w:rPr>
        <w:t>8</w:t>
      </w:r>
      <w:r w:rsidR="00830122" w:rsidRPr="001545DA">
        <w:rPr>
          <w:rFonts w:eastAsia="Times New Roman" w:cstheme="minorHAnsi"/>
          <w:color w:val="333333"/>
          <w:sz w:val="26"/>
          <w:szCs w:val="26"/>
          <w:lang w:bidi="ar-SA"/>
        </w:rPr>
        <w:t> </w:t>
      </w:r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Назовите две важные особенности делового стиля.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 </w:t>
      </w: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наличие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эмоционально окрашенной лексики и отсутствие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 </w:t>
      </w: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отсутствие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эмоционально окрашенной лексики и наличие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C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 </w:t>
      </w: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отсутствие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эмоционально окрашенной лексики и отсутствие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 </w:t>
      </w: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наличие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эмоционально окрашенной лексики и наличие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ind w:left="720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8. К какому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подстилю</w:t>
      </w:r>
      <w:proofErr w:type="spell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относится такой документ, как закон?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)собственно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-деловому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В)юридическому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дипломатическому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международному</w:t>
      </w:r>
    </w:p>
    <w:p w:rsidR="00CD6722" w:rsidRPr="001545DA" w:rsidRDefault="00CD6722" w:rsidP="001545DA">
      <w:pPr>
        <w:shd w:val="clear" w:color="auto" w:fill="FFFFFF"/>
        <w:spacing w:before="0" w:after="0" w:line="240" w:lineRule="auto"/>
        <w:ind w:left="720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CD6722" w:rsidRPr="001545DA" w:rsidRDefault="00AB55ED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9.</w:t>
      </w:r>
      <w:r w:rsidRPr="001545DA">
        <w:rPr>
          <w:rFonts w:eastAsia="Times New Roman" w:cstheme="minorHAnsi"/>
          <w:color w:val="FFFFFF"/>
          <w:sz w:val="26"/>
          <w:szCs w:val="26"/>
          <w:lang w:val="ru-RU" w:bidi="ar-SA"/>
        </w:rPr>
        <w:t xml:space="preserve"> </w:t>
      </w:r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К какому </w:t>
      </w:r>
      <w:proofErr w:type="spellStart"/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подстилю</w:t>
      </w:r>
      <w:proofErr w:type="spellEnd"/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относится такой документ, как заявление?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</w:t>
      </w:r>
    </w:p>
    <w:p w:rsidR="00CD6722" w:rsidRPr="001545DA" w:rsidRDefault="00AB55ED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 </w:t>
      </w: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собственно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деловому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</w:t>
      </w:r>
      <w:r w:rsidR="00CD6722" w:rsidRPr="001545DA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)юридическому </w:t>
      </w:r>
    </w:p>
    <w:p w:rsidR="00CD6722" w:rsidRPr="001545DA" w:rsidRDefault="00CD6722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proofErr w:type="gram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С)дипломатическому</w:t>
      </w:r>
      <w:proofErr w:type="gram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     D)международному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CB4C3F" w:rsidRPr="001545DA" w:rsidRDefault="00CB4C3F" w:rsidP="001545DA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 w:bidi="ar-SA"/>
        </w:rPr>
      </w:pP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10. </w:t>
      </w:r>
      <w:r w:rsidRPr="001545DA">
        <w:rPr>
          <w:rFonts w:ascii="Times New Roman" w:eastAsia="Times New Roman" w:hAnsi="Times New Roman" w:cs="Times New Roman"/>
          <w:sz w:val="26"/>
          <w:szCs w:val="26"/>
          <w:lang w:val="ru-RU" w:bidi="ar-SA"/>
        </w:rPr>
        <w:t>Какая особенность не является признаком официально-делового стиля?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bidi="ar-SA"/>
        </w:rPr>
        <w:t>A</w:t>
      </w: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)   </w:t>
      </w:r>
      <w:proofErr w:type="spellStart"/>
      <w:proofErr w:type="gramStart"/>
      <w:r w:rsidRPr="001545DA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регламентированность</w:t>
      </w:r>
      <w:proofErr w:type="spellEnd"/>
      <w:proofErr w:type="gramEnd"/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                                   </w:t>
      </w: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bidi="ar-SA"/>
        </w:rPr>
        <w:t>B</w:t>
      </w: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>) безличность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</w:pPr>
      <w:proofErr w:type="gramStart"/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>С)образность</w:t>
      </w:r>
      <w:proofErr w:type="gramEnd"/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                                                          D)официальность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</w:pPr>
    </w:p>
    <w:p w:rsidR="00AF0D85" w:rsidRPr="00AB55ED" w:rsidRDefault="00AF0D85">
      <w:pPr>
        <w:rPr>
          <w:sz w:val="24"/>
          <w:szCs w:val="24"/>
          <w:lang w:val="ru-RU"/>
        </w:rPr>
      </w:pPr>
    </w:p>
    <w:sectPr w:rsidR="00AF0D85" w:rsidRPr="00AB55ED" w:rsidSect="00AF0D85">
      <w:pgSz w:w="12240" w:h="15840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D85"/>
    <w:rsid w:val="000000D1"/>
    <w:rsid w:val="00001CDA"/>
    <w:rsid w:val="00001DAF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45DA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B03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4FE2"/>
    <w:rsid w:val="002169C7"/>
    <w:rsid w:val="002231C9"/>
    <w:rsid w:val="00227180"/>
    <w:rsid w:val="002317CE"/>
    <w:rsid w:val="00231CAC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98F"/>
    <w:rsid w:val="00282962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C751C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2034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5A42"/>
    <w:rsid w:val="004065FA"/>
    <w:rsid w:val="00410157"/>
    <w:rsid w:val="0041056B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785B"/>
    <w:rsid w:val="004400E6"/>
    <w:rsid w:val="00443462"/>
    <w:rsid w:val="00446397"/>
    <w:rsid w:val="0045008D"/>
    <w:rsid w:val="00450140"/>
    <w:rsid w:val="0045040A"/>
    <w:rsid w:val="00450C31"/>
    <w:rsid w:val="00451969"/>
    <w:rsid w:val="004526E2"/>
    <w:rsid w:val="00452831"/>
    <w:rsid w:val="00452E33"/>
    <w:rsid w:val="0045520D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37C1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CD4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122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5ED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85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0B0"/>
    <w:rsid w:val="00B25A3A"/>
    <w:rsid w:val="00B268FA"/>
    <w:rsid w:val="00B32A61"/>
    <w:rsid w:val="00B32D45"/>
    <w:rsid w:val="00B372E8"/>
    <w:rsid w:val="00B37D9C"/>
    <w:rsid w:val="00B44D0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07448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47D89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7A3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C3F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416B"/>
    <w:rsid w:val="00CD457F"/>
    <w:rsid w:val="00CD5087"/>
    <w:rsid w:val="00CD620C"/>
    <w:rsid w:val="00CD6722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7CDD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27C94"/>
    <w:rsid w:val="00F311B0"/>
    <w:rsid w:val="00F31685"/>
    <w:rsid w:val="00F3176E"/>
    <w:rsid w:val="00F318D3"/>
    <w:rsid w:val="00F32DE7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4FD38F-60D6-4E2E-8A7C-B474520A9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character" w:customStyle="1" w:styleId="badge">
    <w:name w:val="badge"/>
    <w:basedOn w:val="a0"/>
    <w:rsid w:val="00AF0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22305">
                  <w:marLeft w:val="0"/>
                  <w:marRight w:val="0"/>
                  <w:marTop w:val="0"/>
                  <w:marBottom w:val="0"/>
                  <w:divBdr>
                    <w:top w:val="single" w:sz="2" w:space="0" w:color="99BBE8"/>
                    <w:left w:val="single" w:sz="2" w:space="0" w:color="99BBE8"/>
                    <w:bottom w:val="single" w:sz="2" w:space="0" w:color="99BBE8"/>
                    <w:right w:val="single" w:sz="2" w:space="0" w:color="99BBE8"/>
                  </w:divBdr>
                  <w:divsChild>
                    <w:div w:id="153631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57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41701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99BBE8"/>
                                <w:left w:val="single" w:sz="2" w:space="0" w:color="99BBE8"/>
                                <w:bottom w:val="single" w:sz="2" w:space="0" w:color="99BBE8"/>
                                <w:right w:val="single" w:sz="2" w:space="0" w:color="99BBE8"/>
                              </w:divBdr>
                              <w:divsChild>
                                <w:div w:id="671420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449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99BBE8"/>
                                        <w:left w:val="single" w:sz="2" w:space="0" w:color="99BBE8"/>
                                        <w:bottom w:val="single" w:sz="2" w:space="0" w:color="99BBE8"/>
                                        <w:right w:val="single" w:sz="2" w:space="0" w:color="99BBE8"/>
                                      </w:divBdr>
                                      <w:divsChild>
                                        <w:div w:id="1571623012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90338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3913125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38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26620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5178421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768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60879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2728070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295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8008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6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742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62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01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94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06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22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11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40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0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78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30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52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97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5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5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23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6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1859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755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53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66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391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23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46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902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4770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474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197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962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0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6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225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17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11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0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8327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002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8666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806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Гульзада Асавбаева(Заведующий кафедрой КиРЯ)</cp:lastModifiedBy>
  <cp:revision>2</cp:revision>
  <dcterms:created xsi:type="dcterms:W3CDTF">2023-12-05T04:57:00Z</dcterms:created>
  <dcterms:modified xsi:type="dcterms:W3CDTF">2023-12-05T04:57:00Z</dcterms:modified>
</cp:coreProperties>
</file>